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8F710" w14:textId="77777777" w:rsidR="00394268" w:rsidRPr="00394268" w:rsidRDefault="00394268" w:rsidP="00394268"/>
    <w:p w14:paraId="46FB037E" w14:textId="391D7262" w:rsidR="00394268" w:rsidRDefault="00394268" w:rsidP="00394268">
      <w:pPr>
        <w:autoSpaceDE w:val="0"/>
        <w:autoSpaceDN w:val="0"/>
        <w:adjustRightInd w:val="0"/>
        <w:rPr>
          <w:rFonts w:eastAsiaTheme="majorEastAsia" w:cstheme="majorBidi"/>
          <w:b/>
          <w:bCs/>
          <w:color w:val="000000" w:themeColor="text1"/>
          <w:sz w:val="48"/>
          <w:szCs w:val="32"/>
        </w:rPr>
      </w:pPr>
      <w:r w:rsidRPr="00394268">
        <w:rPr>
          <w:rFonts w:eastAsiaTheme="majorEastAsia" w:cstheme="majorBidi"/>
          <w:b/>
          <w:bCs/>
          <w:color w:val="000000" w:themeColor="text1"/>
          <w:sz w:val="48"/>
          <w:szCs w:val="32"/>
        </w:rPr>
        <w:t>Diabetic</w:t>
      </w:r>
      <w:r>
        <w:rPr>
          <w:rFonts w:eastAsiaTheme="majorEastAsia" w:cstheme="majorBidi"/>
          <w:b/>
          <w:bCs/>
          <w:color w:val="000000" w:themeColor="text1"/>
          <w:sz w:val="48"/>
          <w:szCs w:val="32"/>
        </w:rPr>
        <w:t xml:space="preserve"> </w:t>
      </w:r>
      <w:r w:rsidR="002828AF">
        <w:rPr>
          <w:rFonts w:eastAsiaTheme="majorEastAsia" w:cstheme="majorBidi"/>
          <w:b/>
          <w:bCs/>
          <w:color w:val="000000" w:themeColor="text1"/>
          <w:sz w:val="48"/>
          <w:szCs w:val="32"/>
        </w:rPr>
        <w:t>r</w:t>
      </w:r>
      <w:r w:rsidRPr="00394268">
        <w:rPr>
          <w:rFonts w:eastAsiaTheme="majorEastAsia" w:cstheme="majorBidi"/>
          <w:b/>
          <w:bCs/>
          <w:color w:val="000000" w:themeColor="text1"/>
          <w:sz w:val="48"/>
          <w:szCs w:val="32"/>
        </w:rPr>
        <w:t>etinopathy</w:t>
      </w:r>
    </w:p>
    <w:p w14:paraId="71F46AAE" w14:textId="77777777" w:rsidR="0066225D" w:rsidRDefault="0066225D" w:rsidP="00394268">
      <w:pPr>
        <w:autoSpaceDE w:val="0"/>
        <w:autoSpaceDN w:val="0"/>
        <w:adjustRightInd w:val="0"/>
        <w:rPr>
          <w:rFonts w:eastAsiaTheme="majorEastAsia" w:cstheme="majorBidi"/>
          <w:b/>
          <w:bCs/>
          <w:color w:val="000000" w:themeColor="text1"/>
          <w:sz w:val="48"/>
          <w:szCs w:val="32"/>
        </w:rPr>
      </w:pPr>
    </w:p>
    <w:p w14:paraId="26C1DB15" w14:textId="47460D96" w:rsidR="00E15385" w:rsidRPr="00E15385" w:rsidRDefault="00816174" w:rsidP="00394268">
      <w:pPr>
        <w:autoSpaceDE w:val="0"/>
        <w:autoSpaceDN w:val="0"/>
        <w:adjustRightInd w:val="0"/>
        <w:rPr>
          <w:rFonts w:eastAsiaTheme="majorEastAsia" w:cstheme="majorBidi"/>
          <w:b/>
          <w:bCs/>
          <w:color w:val="000000" w:themeColor="text1"/>
          <w:sz w:val="20"/>
          <w:szCs w:val="32"/>
        </w:rPr>
      </w:pPr>
      <w:bookmarkStart w:id="0" w:name="_GoBack"/>
      <w:r>
        <w:rPr>
          <w:rFonts w:eastAsiaTheme="majorEastAsia" w:cstheme="majorBidi"/>
          <w:b/>
          <w:bCs/>
          <w:noProof/>
          <w:color w:val="000000" w:themeColor="text1"/>
          <w:sz w:val="44"/>
          <w:szCs w:val="44"/>
          <w:lang w:eastAsia="en-AU"/>
        </w:rPr>
        <w:drawing>
          <wp:inline distT="0" distB="0" distL="0" distR="0" wp14:anchorId="3AE5A781" wp14:editId="2824AED1">
            <wp:extent cx="4310579" cy="2333625"/>
            <wp:effectExtent l="0" t="0" r="0" b="0"/>
            <wp:docPr id="7" name="Picture 7" descr="Photo of people under large shadecloths made to simulate vision under the effects of diabetic retin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Diobetic-Retinopathy-LR.jpg"/>
                    <pic:cNvPicPr/>
                  </pic:nvPicPr>
                  <pic:blipFill>
                    <a:blip r:embed="rId12">
                      <a:extLst>
                        <a:ext uri="{28A0092B-C50C-407E-A947-70E740481C1C}">
                          <a14:useLocalDpi xmlns:a14="http://schemas.microsoft.com/office/drawing/2010/main" val="0"/>
                        </a:ext>
                      </a:extLst>
                    </a:blip>
                    <a:stretch>
                      <a:fillRect/>
                    </a:stretch>
                  </pic:blipFill>
                  <pic:spPr>
                    <a:xfrm>
                      <a:off x="0" y="0"/>
                      <a:ext cx="4315353" cy="2336209"/>
                    </a:xfrm>
                    <a:prstGeom prst="rect">
                      <a:avLst/>
                    </a:prstGeom>
                  </pic:spPr>
                </pic:pic>
              </a:graphicData>
            </a:graphic>
          </wp:inline>
        </w:drawing>
      </w:r>
      <w:bookmarkEnd w:id="0"/>
      <w:r w:rsidR="00F43964">
        <w:rPr>
          <w:rFonts w:eastAsiaTheme="majorEastAsia" w:cstheme="majorBidi"/>
          <w:b/>
          <w:bCs/>
          <w:color w:val="000000" w:themeColor="text1"/>
          <w:sz w:val="20"/>
          <w:szCs w:val="32"/>
        </w:rPr>
        <w:tab/>
      </w:r>
    </w:p>
    <w:p w14:paraId="70636C96" w14:textId="64B487EF" w:rsidR="00816174" w:rsidRDefault="00816174" w:rsidP="00394268">
      <w:pPr>
        <w:autoSpaceDE w:val="0"/>
        <w:autoSpaceDN w:val="0"/>
        <w:adjustRightInd w:val="0"/>
        <w:rPr>
          <w:rFonts w:eastAsiaTheme="majorEastAsia" w:cstheme="majorBidi"/>
          <w:b/>
          <w:bCs/>
          <w:color w:val="000000" w:themeColor="text1"/>
          <w:sz w:val="44"/>
          <w:szCs w:val="44"/>
        </w:rPr>
      </w:pPr>
      <w:r>
        <w:rPr>
          <w:rFonts w:eastAsiaTheme="majorEastAsia" w:cstheme="majorBidi"/>
          <w:bCs/>
          <w:color w:val="000000" w:themeColor="text1"/>
          <w:sz w:val="28"/>
          <w:szCs w:val="32"/>
        </w:rPr>
        <w:t>Diabetic retinopathy</w:t>
      </w:r>
      <w:r w:rsidRPr="004F3CE0">
        <w:rPr>
          <w:rFonts w:eastAsiaTheme="majorEastAsia" w:cstheme="majorBidi"/>
          <w:bCs/>
          <w:color w:val="000000" w:themeColor="text1"/>
          <w:sz w:val="28"/>
          <w:szCs w:val="32"/>
        </w:rPr>
        <w:t xml:space="preserve"> simulation</w:t>
      </w:r>
    </w:p>
    <w:p w14:paraId="6C9767BA" w14:textId="76DA6884" w:rsidR="00394268" w:rsidRPr="00394268" w:rsidRDefault="00816174" w:rsidP="00394268">
      <w:pPr>
        <w:autoSpaceDE w:val="0"/>
        <w:autoSpaceDN w:val="0"/>
        <w:adjustRightInd w:val="0"/>
        <w:rPr>
          <w:rFonts w:eastAsiaTheme="majorEastAsia" w:cstheme="majorBidi"/>
          <w:b/>
          <w:bCs/>
          <w:color w:val="000000" w:themeColor="text1"/>
          <w:sz w:val="44"/>
          <w:szCs w:val="44"/>
        </w:rPr>
      </w:pPr>
      <w:r w:rsidRPr="00816174">
        <w:rPr>
          <w:rFonts w:eastAsiaTheme="majorEastAsia" w:cstheme="majorBidi"/>
          <w:b/>
          <w:bCs/>
          <w:color w:val="000000" w:themeColor="text1"/>
          <w:szCs w:val="44"/>
        </w:rPr>
        <w:br/>
      </w:r>
      <w:r w:rsidR="00394268" w:rsidRPr="00394268">
        <w:rPr>
          <w:rFonts w:eastAsiaTheme="majorEastAsia" w:cstheme="majorBidi"/>
          <w:b/>
          <w:bCs/>
          <w:color w:val="000000" w:themeColor="text1"/>
          <w:sz w:val="44"/>
          <w:szCs w:val="44"/>
        </w:rPr>
        <w:t>What is diabetic retinopathy?</w:t>
      </w:r>
    </w:p>
    <w:p w14:paraId="07733C51" w14:textId="2E538F06" w:rsidR="00394268" w:rsidRDefault="00394268" w:rsidP="00394268">
      <w:pPr>
        <w:autoSpaceDE w:val="0"/>
        <w:autoSpaceDN w:val="0"/>
        <w:adjustRightInd w:val="0"/>
      </w:pPr>
      <w:r w:rsidRPr="00394268">
        <w:t xml:space="preserve">Diabetic retinopathy </w:t>
      </w:r>
      <w:r w:rsidR="00944180">
        <w:t xml:space="preserve">is a complication of diabetes which can damage the </w:t>
      </w:r>
      <w:r w:rsidRPr="00394268">
        <w:t>tiny blood vessels inside the</w:t>
      </w:r>
      <w:r>
        <w:t xml:space="preserve"> </w:t>
      </w:r>
      <w:r w:rsidRPr="00394268">
        <w:t>retina at the back of the eye</w:t>
      </w:r>
      <w:r w:rsidR="00944180">
        <w:t>.</w:t>
      </w:r>
      <w:r w:rsidRPr="00394268">
        <w:t xml:space="preserve"> </w:t>
      </w:r>
      <w:r w:rsidR="00E2553B">
        <w:t>This can cause bleeding and swelling in the retina and</w:t>
      </w:r>
      <w:r w:rsidRPr="00394268">
        <w:t xml:space="preserve"> seriously affect vision</w:t>
      </w:r>
      <w:r w:rsidR="00CD4996">
        <w:t>,</w:t>
      </w:r>
      <w:r w:rsidRPr="00394268">
        <w:t xml:space="preserve"> and in some cases cause blindness.</w:t>
      </w:r>
      <w:r>
        <w:t xml:space="preserve"> </w:t>
      </w:r>
    </w:p>
    <w:p w14:paraId="02DCF9F9" w14:textId="77777777" w:rsidR="00C76BC0" w:rsidRDefault="00C76BC0" w:rsidP="00394268">
      <w:pPr>
        <w:autoSpaceDE w:val="0"/>
        <w:autoSpaceDN w:val="0"/>
        <w:adjustRightInd w:val="0"/>
      </w:pPr>
    </w:p>
    <w:p w14:paraId="6ADD98B6" w14:textId="77777777" w:rsidR="00944180" w:rsidRDefault="00944180" w:rsidP="00394268">
      <w:pPr>
        <w:autoSpaceDE w:val="0"/>
        <w:autoSpaceDN w:val="0"/>
        <w:adjustRightInd w:val="0"/>
      </w:pPr>
      <w:r>
        <w:t>Diabetic retinopathy is the most common cause of vision loss in people of working age in Australia.</w:t>
      </w:r>
    </w:p>
    <w:p w14:paraId="52385B2D" w14:textId="77777777" w:rsidR="00944180" w:rsidRDefault="00944180" w:rsidP="00394268">
      <w:pPr>
        <w:autoSpaceDE w:val="0"/>
        <w:autoSpaceDN w:val="0"/>
        <w:adjustRightInd w:val="0"/>
      </w:pPr>
    </w:p>
    <w:p w14:paraId="570EBE43" w14:textId="322CEC81" w:rsidR="00944180" w:rsidRPr="00394268" w:rsidRDefault="00944180" w:rsidP="00944180">
      <w:pPr>
        <w:autoSpaceDE w:val="0"/>
        <w:autoSpaceDN w:val="0"/>
        <w:adjustRightInd w:val="0"/>
        <w:rPr>
          <w:rFonts w:eastAsiaTheme="majorEastAsia" w:cstheme="majorBidi"/>
          <w:b/>
          <w:bCs/>
          <w:color w:val="000000" w:themeColor="text1"/>
          <w:sz w:val="44"/>
          <w:szCs w:val="44"/>
        </w:rPr>
      </w:pPr>
      <w:r w:rsidRPr="00394268">
        <w:rPr>
          <w:rFonts w:eastAsiaTheme="majorEastAsia" w:cstheme="majorBidi"/>
          <w:b/>
          <w:bCs/>
          <w:color w:val="000000" w:themeColor="text1"/>
          <w:sz w:val="44"/>
          <w:szCs w:val="44"/>
        </w:rPr>
        <w:t xml:space="preserve">What </w:t>
      </w:r>
      <w:r>
        <w:rPr>
          <w:rFonts w:eastAsiaTheme="majorEastAsia" w:cstheme="majorBidi"/>
          <w:b/>
          <w:bCs/>
          <w:color w:val="000000" w:themeColor="text1"/>
          <w:sz w:val="44"/>
          <w:szCs w:val="44"/>
        </w:rPr>
        <w:t xml:space="preserve">are the </w:t>
      </w:r>
      <w:r w:rsidR="00816174">
        <w:rPr>
          <w:rFonts w:eastAsiaTheme="majorEastAsia" w:cstheme="majorBidi"/>
          <w:b/>
          <w:bCs/>
          <w:color w:val="000000" w:themeColor="text1"/>
          <w:sz w:val="44"/>
          <w:szCs w:val="44"/>
        </w:rPr>
        <w:t xml:space="preserve">common </w:t>
      </w:r>
      <w:r>
        <w:rPr>
          <w:rFonts w:eastAsiaTheme="majorEastAsia" w:cstheme="majorBidi"/>
          <w:b/>
          <w:bCs/>
          <w:color w:val="000000" w:themeColor="text1"/>
          <w:sz w:val="44"/>
          <w:szCs w:val="44"/>
        </w:rPr>
        <w:t>symptoms</w:t>
      </w:r>
      <w:r w:rsidRPr="00394268">
        <w:rPr>
          <w:rFonts w:eastAsiaTheme="majorEastAsia" w:cstheme="majorBidi"/>
          <w:b/>
          <w:bCs/>
          <w:color w:val="000000" w:themeColor="text1"/>
          <w:sz w:val="44"/>
          <w:szCs w:val="44"/>
        </w:rPr>
        <w:t>?</w:t>
      </w:r>
    </w:p>
    <w:p w14:paraId="624E02DF" w14:textId="582B2400" w:rsidR="00C76BC0" w:rsidRDefault="00944180" w:rsidP="00394268">
      <w:pPr>
        <w:autoSpaceDE w:val="0"/>
        <w:autoSpaceDN w:val="0"/>
        <w:adjustRightInd w:val="0"/>
      </w:pPr>
      <w:r>
        <w:t xml:space="preserve">There may be no symptoms in the early stages </w:t>
      </w:r>
      <w:r w:rsidR="00C76BC0">
        <w:t xml:space="preserve">as </w:t>
      </w:r>
      <w:r>
        <w:t xml:space="preserve">the damaged areas may only affect the </w:t>
      </w:r>
      <w:r w:rsidR="00C76BC0">
        <w:t xml:space="preserve">edge of the </w:t>
      </w:r>
      <w:r>
        <w:t xml:space="preserve">retina. </w:t>
      </w:r>
    </w:p>
    <w:p w14:paraId="2117FCFA" w14:textId="77777777" w:rsidR="00C76BC0" w:rsidRDefault="00C76BC0" w:rsidP="00394268">
      <w:pPr>
        <w:autoSpaceDE w:val="0"/>
        <w:autoSpaceDN w:val="0"/>
        <w:adjustRightInd w:val="0"/>
      </w:pPr>
    </w:p>
    <w:p w14:paraId="3050CA01" w14:textId="77777777" w:rsidR="00C76BC0" w:rsidRDefault="00944180" w:rsidP="00394268">
      <w:pPr>
        <w:autoSpaceDE w:val="0"/>
        <w:autoSpaceDN w:val="0"/>
        <w:adjustRightInd w:val="0"/>
      </w:pPr>
      <w:r>
        <w:t>There may be b</w:t>
      </w:r>
      <w:r w:rsidR="00394268" w:rsidRPr="00394268">
        <w:t>lurred or distorted vision that makes it difficult to read standard</w:t>
      </w:r>
      <w:r w:rsidR="00394268">
        <w:t xml:space="preserve"> </w:t>
      </w:r>
      <w:r w:rsidR="00394268" w:rsidRPr="00394268">
        <w:t>print, watch television or see people’s faces.</w:t>
      </w:r>
      <w:r w:rsidR="00816174">
        <w:t xml:space="preserve"> </w:t>
      </w:r>
    </w:p>
    <w:p w14:paraId="24D493CB" w14:textId="77777777" w:rsidR="00C76BC0" w:rsidRDefault="00C76BC0" w:rsidP="00394268">
      <w:pPr>
        <w:autoSpaceDE w:val="0"/>
        <w:autoSpaceDN w:val="0"/>
        <w:adjustRightInd w:val="0"/>
      </w:pPr>
    </w:p>
    <w:p w14:paraId="10151A69" w14:textId="26625145" w:rsidR="00944180" w:rsidRDefault="00944180" w:rsidP="00394268">
      <w:pPr>
        <w:autoSpaceDE w:val="0"/>
        <w:autoSpaceDN w:val="0"/>
        <w:adjustRightInd w:val="0"/>
      </w:pPr>
      <w:r>
        <w:t>There may be i</w:t>
      </w:r>
      <w:r w:rsidR="00394268" w:rsidRPr="00394268">
        <w:t>ncreased sensitivity to glare and difficulty seeing at night.</w:t>
      </w:r>
      <w:r w:rsidR="00816174">
        <w:t xml:space="preserve"> </w:t>
      </w:r>
      <w:r>
        <w:t xml:space="preserve">Peripheral vision may be affected so that driving is no longer possible and there </w:t>
      </w:r>
      <w:r w:rsidR="00CD4996">
        <w:t>may be</w:t>
      </w:r>
      <w:r>
        <w:t xml:space="preserve"> an increased risk of falls. </w:t>
      </w:r>
    </w:p>
    <w:p w14:paraId="484BE736" w14:textId="77777777" w:rsidR="00394268" w:rsidRPr="00394268" w:rsidRDefault="00394268" w:rsidP="00394268">
      <w:pPr>
        <w:autoSpaceDE w:val="0"/>
        <w:autoSpaceDN w:val="0"/>
        <w:adjustRightInd w:val="0"/>
      </w:pPr>
    </w:p>
    <w:p w14:paraId="22F1D42E" w14:textId="77777777" w:rsidR="00394268" w:rsidRPr="00394268" w:rsidRDefault="00394268" w:rsidP="00394268">
      <w:pPr>
        <w:autoSpaceDE w:val="0"/>
        <w:autoSpaceDN w:val="0"/>
        <w:adjustRightInd w:val="0"/>
        <w:rPr>
          <w:rFonts w:eastAsiaTheme="majorEastAsia" w:cstheme="majorBidi"/>
          <w:b/>
          <w:bCs/>
          <w:color w:val="000000" w:themeColor="text1"/>
          <w:sz w:val="44"/>
          <w:szCs w:val="44"/>
        </w:rPr>
      </w:pPr>
      <w:r w:rsidRPr="00394268">
        <w:rPr>
          <w:rFonts w:eastAsiaTheme="majorEastAsia" w:cstheme="majorBidi"/>
          <w:b/>
          <w:bCs/>
          <w:color w:val="000000" w:themeColor="text1"/>
          <w:sz w:val="44"/>
          <w:szCs w:val="44"/>
        </w:rPr>
        <w:lastRenderedPageBreak/>
        <w:t>Who is at risk?</w:t>
      </w:r>
    </w:p>
    <w:p w14:paraId="3265A481" w14:textId="77777777" w:rsidR="00394268" w:rsidRDefault="00E2553B" w:rsidP="00394268">
      <w:pPr>
        <w:autoSpaceDE w:val="0"/>
        <w:autoSpaceDN w:val="0"/>
        <w:adjustRightInd w:val="0"/>
      </w:pPr>
      <w:r>
        <w:t>Any person who has</w:t>
      </w:r>
      <w:r w:rsidR="00394268" w:rsidRPr="00394268">
        <w:t xml:space="preserve"> diabetes </w:t>
      </w:r>
      <w:r>
        <w:t>is</w:t>
      </w:r>
      <w:r w:rsidR="00394268" w:rsidRPr="00394268">
        <w:t xml:space="preserve"> at risk especially if they have:</w:t>
      </w:r>
    </w:p>
    <w:p w14:paraId="3443886D" w14:textId="77777777" w:rsidR="00394268" w:rsidRPr="00394268" w:rsidRDefault="00394268" w:rsidP="00394268">
      <w:pPr>
        <w:pStyle w:val="ListParagraph"/>
        <w:numPr>
          <w:ilvl w:val="0"/>
          <w:numId w:val="5"/>
        </w:numPr>
        <w:autoSpaceDE w:val="0"/>
        <w:autoSpaceDN w:val="0"/>
        <w:adjustRightInd w:val="0"/>
      </w:pPr>
      <w:r w:rsidRPr="00394268">
        <w:t>High blood-sugar levels or poorly managed diabetes</w:t>
      </w:r>
    </w:p>
    <w:p w14:paraId="24DD923B" w14:textId="45A3E3BD" w:rsidR="00394268" w:rsidRPr="00394268" w:rsidRDefault="00394268" w:rsidP="00C76BC0">
      <w:pPr>
        <w:pStyle w:val="ListParagraph"/>
        <w:numPr>
          <w:ilvl w:val="0"/>
          <w:numId w:val="5"/>
        </w:numPr>
        <w:autoSpaceDE w:val="0"/>
        <w:autoSpaceDN w:val="0"/>
        <w:adjustRightInd w:val="0"/>
      </w:pPr>
      <w:r w:rsidRPr="00394268">
        <w:t>High blood pressure, particularly if they also have</w:t>
      </w:r>
      <w:r w:rsidR="00C76BC0">
        <w:t xml:space="preserve"> k</w:t>
      </w:r>
      <w:r w:rsidR="00C76BC0" w:rsidRPr="00394268">
        <w:t xml:space="preserve">idney </w:t>
      </w:r>
      <w:r w:rsidRPr="00394268">
        <w:t>disease</w:t>
      </w:r>
    </w:p>
    <w:p w14:paraId="633FB73A" w14:textId="77777777" w:rsidR="00394268" w:rsidRDefault="00394268" w:rsidP="00394268">
      <w:pPr>
        <w:pStyle w:val="ListParagraph"/>
        <w:numPr>
          <w:ilvl w:val="0"/>
          <w:numId w:val="5"/>
        </w:numPr>
        <w:autoSpaceDE w:val="0"/>
        <w:autoSpaceDN w:val="0"/>
        <w:adjustRightInd w:val="0"/>
      </w:pPr>
      <w:r w:rsidRPr="00394268">
        <w:t>A long history of diabetes</w:t>
      </w:r>
    </w:p>
    <w:p w14:paraId="1E650516" w14:textId="77777777" w:rsidR="00394268" w:rsidRPr="00394268" w:rsidRDefault="00394268" w:rsidP="00394268">
      <w:pPr>
        <w:autoSpaceDE w:val="0"/>
        <w:autoSpaceDN w:val="0"/>
        <w:adjustRightInd w:val="0"/>
      </w:pPr>
    </w:p>
    <w:p w14:paraId="2480EEBE" w14:textId="3EB787DB" w:rsidR="00394268" w:rsidRPr="00394268" w:rsidRDefault="00394268" w:rsidP="00394268">
      <w:pPr>
        <w:autoSpaceDE w:val="0"/>
        <w:autoSpaceDN w:val="0"/>
        <w:adjustRightInd w:val="0"/>
        <w:rPr>
          <w:rFonts w:eastAsiaTheme="majorEastAsia" w:cstheme="majorBidi"/>
          <w:b/>
          <w:bCs/>
          <w:color w:val="000000" w:themeColor="text1"/>
          <w:sz w:val="44"/>
          <w:szCs w:val="44"/>
        </w:rPr>
      </w:pPr>
      <w:r w:rsidRPr="00394268">
        <w:rPr>
          <w:rFonts w:eastAsiaTheme="majorEastAsia" w:cstheme="majorBidi"/>
          <w:b/>
          <w:bCs/>
          <w:color w:val="000000" w:themeColor="text1"/>
          <w:sz w:val="44"/>
          <w:szCs w:val="44"/>
        </w:rPr>
        <w:t xml:space="preserve">Can </w:t>
      </w:r>
      <w:r w:rsidR="00816174">
        <w:rPr>
          <w:rFonts w:eastAsiaTheme="majorEastAsia" w:cstheme="majorBidi"/>
          <w:b/>
          <w:bCs/>
          <w:color w:val="000000" w:themeColor="text1"/>
          <w:sz w:val="44"/>
          <w:szCs w:val="44"/>
        </w:rPr>
        <w:t xml:space="preserve">diabetic retinopathy </w:t>
      </w:r>
      <w:r w:rsidRPr="00394268">
        <w:rPr>
          <w:rFonts w:eastAsiaTheme="majorEastAsia" w:cstheme="majorBidi"/>
          <w:b/>
          <w:bCs/>
          <w:color w:val="000000" w:themeColor="text1"/>
          <w:sz w:val="44"/>
          <w:szCs w:val="44"/>
        </w:rPr>
        <w:t>be treated?</w:t>
      </w:r>
    </w:p>
    <w:p w14:paraId="7AFDBDB3" w14:textId="77777777" w:rsidR="00C76BC0" w:rsidRDefault="00E2553B" w:rsidP="00394268">
      <w:pPr>
        <w:autoSpaceDE w:val="0"/>
        <w:autoSpaceDN w:val="0"/>
        <w:adjustRightInd w:val="0"/>
      </w:pPr>
      <w:r>
        <w:t>There is a range of treatment</w:t>
      </w:r>
      <w:r w:rsidR="00C76BC0">
        <w:t>s</w:t>
      </w:r>
      <w:r>
        <w:t xml:space="preserve"> available to minimise the </w:t>
      </w:r>
      <w:r w:rsidR="00944180">
        <w:t>vision loss associated with diabetic retinopathy</w:t>
      </w:r>
      <w:r>
        <w:t>. This includes l</w:t>
      </w:r>
      <w:r w:rsidR="00394268" w:rsidRPr="00394268">
        <w:t xml:space="preserve">aser and other surgical procedures </w:t>
      </w:r>
      <w:r>
        <w:t xml:space="preserve">and injections. </w:t>
      </w:r>
    </w:p>
    <w:p w14:paraId="4A233ADF" w14:textId="77777777" w:rsidR="00C76BC0" w:rsidRDefault="00C76BC0" w:rsidP="00394268">
      <w:pPr>
        <w:autoSpaceDE w:val="0"/>
        <w:autoSpaceDN w:val="0"/>
        <w:adjustRightInd w:val="0"/>
      </w:pPr>
    </w:p>
    <w:p w14:paraId="0153A906" w14:textId="736378EE" w:rsidR="00394268" w:rsidRDefault="00E2553B" w:rsidP="00394268">
      <w:pPr>
        <w:autoSpaceDE w:val="0"/>
        <w:autoSpaceDN w:val="0"/>
        <w:adjustRightInd w:val="0"/>
      </w:pPr>
      <w:r>
        <w:t xml:space="preserve">Early detection and treatment </w:t>
      </w:r>
      <w:r w:rsidR="00394268" w:rsidRPr="00394268">
        <w:t>can slow the progression</w:t>
      </w:r>
      <w:r w:rsidR="00394268">
        <w:t xml:space="preserve"> </w:t>
      </w:r>
      <w:r w:rsidR="00394268" w:rsidRPr="00394268">
        <w:t xml:space="preserve">of the disease and </w:t>
      </w:r>
      <w:r>
        <w:t xml:space="preserve">greatly </w:t>
      </w:r>
      <w:r w:rsidR="00394268" w:rsidRPr="00394268">
        <w:t>decreases the risk of vision loss.</w:t>
      </w:r>
    </w:p>
    <w:p w14:paraId="0187EEED" w14:textId="77777777" w:rsidR="00394268" w:rsidRPr="00394268" w:rsidRDefault="00394268" w:rsidP="00394268">
      <w:pPr>
        <w:autoSpaceDE w:val="0"/>
        <w:autoSpaceDN w:val="0"/>
        <w:adjustRightInd w:val="0"/>
      </w:pPr>
    </w:p>
    <w:p w14:paraId="56E59FDD" w14:textId="77777777" w:rsidR="00394268" w:rsidRDefault="00394268" w:rsidP="00394268">
      <w:pPr>
        <w:autoSpaceDE w:val="0"/>
        <w:autoSpaceDN w:val="0"/>
        <w:adjustRightInd w:val="0"/>
        <w:rPr>
          <w:rFonts w:eastAsiaTheme="majorEastAsia" w:cstheme="majorBidi"/>
          <w:b/>
          <w:bCs/>
          <w:color w:val="000000" w:themeColor="text1"/>
          <w:sz w:val="44"/>
          <w:szCs w:val="44"/>
        </w:rPr>
      </w:pPr>
      <w:r w:rsidRPr="00394268">
        <w:rPr>
          <w:rFonts w:eastAsiaTheme="majorEastAsia" w:cstheme="majorBidi"/>
          <w:b/>
          <w:bCs/>
          <w:color w:val="000000" w:themeColor="text1"/>
          <w:sz w:val="44"/>
          <w:szCs w:val="44"/>
        </w:rPr>
        <w:t>How can people with diabetes redu</w:t>
      </w:r>
      <w:r>
        <w:rPr>
          <w:rFonts w:eastAsiaTheme="majorEastAsia" w:cstheme="majorBidi"/>
          <w:b/>
          <w:bCs/>
          <w:color w:val="000000" w:themeColor="text1"/>
          <w:sz w:val="44"/>
          <w:szCs w:val="44"/>
        </w:rPr>
        <w:t xml:space="preserve">ce the risk of vision loss from </w:t>
      </w:r>
      <w:r w:rsidRPr="00394268">
        <w:rPr>
          <w:rFonts w:eastAsiaTheme="majorEastAsia" w:cstheme="majorBidi"/>
          <w:b/>
          <w:bCs/>
          <w:color w:val="000000" w:themeColor="text1"/>
          <w:sz w:val="44"/>
          <w:szCs w:val="44"/>
        </w:rPr>
        <w:t>diabetic retinopathy?</w:t>
      </w:r>
    </w:p>
    <w:p w14:paraId="2E5FCF7C" w14:textId="39B9F2B1" w:rsidR="00E2553B" w:rsidRDefault="00394268" w:rsidP="00394268">
      <w:pPr>
        <w:pStyle w:val="ListParagraph"/>
        <w:numPr>
          <w:ilvl w:val="0"/>
          <w:numId w:val="5"/>
        </w:numPr>
        <w:autoSpaceDE w:val="0"/>
        <w:autoSpaceDN w:val="0"/>
        <w:adjustRightInd w:val="0"/>
      </w:pPr>
      <w:r w:rsidRPr="00394268">
        <w:t>See an eye</w:t>
      </w:r>
      <w:r w:rsidR="002828AF">
        <w:t xml:space="preserve"> </w:t>
      </w:r>
      <w:r w:rsidRPr="00394268">
        <w:t>care prof</w:t>
      </w:r>
      <w:r w:rsidR="00E2553B">
        <w:t xml:space="preserve">essional regularly because there may not be any symptoms with early diabetic retinopathy </w:t>
      </w:r>
    </w:p>
    <w:p w14:paraId="2CA79839" w14:textId="77777777" w:rsidR="00394268" w:rsidRPr="00394268" w:rsidRDefault="00394268" w:rsidP="00394268">
      <w:pPr>
        <w:pStyle w:val="ListParagraph"/>
        <w:numPr>
          <w:ilvl w:val="0"/>
          <w:numId w:val="5"/>
        </w:numPr>
        <w:autoSpaceDE w:val="0"/>
        <w:autoSpaceDN w:val="0"/>
        <w:adjustRightInd w:val="0"/>
      </w:pPr>
      <w:r w:rsidRPr="00394268">
        <w:t>Take prescribed medicines as instructed</w:t>
      </w:r>
      <w:r w:rsidR="00E2553B">
        <w:t xml:space="preserve"> and </w:t>
      </w:r>
      <w:r w:rsidR="00E2553B" w:rsidRPr="00394268">
        <w:t>follow a healthy diet</w:t>
      </w:r>
    </w:p>
    <w:p w14:paraId="348783D2" w14:textId="77777777" w:rsidR="00394268" w:rsidRDefault="00394268" w:rsidP="00394268">
      <w:pPr>
        <w:pStyle w:val="ListParagraph"/>
        <w:numPr>
          <w:ilvl w:val="0"/>
          <w:numId w:val="5"/>
        </w:numPr>
        <w:autoSpaceDE w:val="0"/>
        <w:autoSpaceDN w:val="0"/>
        <w:adjustRightInd w:val="0"/>
      </w:pPr>
      <w:r w:rsidRPr="00394268">
        <w:t>Control</w:t>
      </w:r>
      <w:r w:rsidR="00E2553B">
        <w:t>ling</w:t>
      </w:r>
      <w:r w:rsidRPr="00394268">
        <w:t xml:space="preserve"> blood-sugar levels </w:t>
      </w:r>
      <w:r w:rsidR="00E2553B">
        <w:t xml:space="preserve">is critical to minimise the risk of progression </w:t>
      </w:r>
    </w:p>
    <w:p w14:paraId="4DD8E335" w14:textId="77777777" w:rsidR="00394268" w:rsidRPr="00394268" w:rsidRDefault="00394268" w:rsidP="00394268">
      <w:pPr>
        <w:autoSpaceDE w:val="0"/>
        <w:autoSpaceDN w:val="0"/>
        <w:adjustRightInd w:val="0"/>
      </w:pPr>
    </w:p>
    <w:p w14:paraId="73154289" w14:textId="77777777" w:rsidR="00816174" w:rsidRDefault="00816174" w:rsidP="00816174">
      <w:pPr>
        <w:autoSpaceDE w:val="0"/>
        <w:autoSpaceDN w:val="0"/>
        <w:adjustRightInd w:val="0"/>
        <w:rPr>
          <w:rFonts w:eastAsiaTheme="majorEastAsia" w:cstheme="majorBidi"/>
          <w:b/>
          <w:bCs/>
          <w:color w:val="000000" w:themeColor="text1"/>
          <w:sz w:val="44"/>
          <w:szCs w:val="44"/>
        </w:rPr>
      </w:pPr>
      <w:r w:rsidRPr="00394268">
        <w:rPr>
          <w:rFonts w:eastAsiaTheme="majorEastAsia" w:cstheme="majorBidi"/>
          <w:b/>
          <w:bCs/>
          <w:color w:val="000000" w:themeColor="text1"/>
          <w:sz w:val="44"/>
          <w:szCs w:val="44"/>
        </w:rPr>
        <w:t>How can</w:t>
      </w:r>
      <w:r w:rsidRPr="00E2553B">
        <w:rPr>
          <w:rFonts w:eastAsiaTheme="majorEastAsia" w:cstheme="majorBidi"/>
          <w:b/>
          <w:bCs/>
          <w:color w:val="000000" w:themeColor="text1"/>
          <w:sz w:val="44"/>
          <w:szCs w:val="44"/>
        </w:rPr>
        <w:t xml:space="preserve"> </w:t>
      </w:r>
      <w:r w:rsidRPr="00394268">
        <w:rPr>
          <w:rFonts w:eastAsiaTheme="majorEastAsia" w:cstheme="majorBidi"/>
          <w:b/>
          <w:bCs/>
          <w:color w:val="000000" w:themeColor="text1"/>
          <w:sz w:val="44"/>
          <w:szCs w:val="44"/>
        </w:rPr>
        <w:t>Vision Australia</w:t>
      </w:r>
      <w:r>
        <w:rPr>
          <w:rFonts w:eastAsiaTheme="majorEastAsia" w:cstheme="majorBidi"/>
          <w:b/>
          <w:bCs/>
          <w:color w:val="000000" w:themeColor="text1"/>
          <w:sz w:val="44"/>
          <w:szCs w:val="44"/>
        </w:rPr>
        <w:t xml:space="preserve"> help?</w:t>
      </w:r>
    </w:p>
    <w:p w14:paraId="6CA04490" w14:textId="77777777" w:rsidR="00C76BC0" w:rsidRPr="00C76BC0" w:rsidRDefault="00C76BC0" w:rsidP="00C76BC0">
      <w:pPr>
        <w:rPr>
          <w:rFonts w:eastAsia="Times New Roman" w:cs="Times New Roman"/>
        </w:rPr>
      </w:pPr>
      <w:r w:rsidRPr="00C76BC0">
        <w:rPr>
          <w:rFonts w:eastAsia="Times New Roman" w:cs="Times New Roman"/>
        </w:rPr>
        <w:t xml:space="preserve">Vision Australia provides support and services to people of all ages and stages of life who are blind or have vision loss. </w:t>
      </w:r>
    </w:p>
    <w:p w14:paraId="5B733615" w14:textId="77777777" w:rsidR="00C76BC0" w:rsidRPr="00C76BC0" w:rsidRDefault="00C76BC0" w:rsidP="00C76BC0">
      <w:pPr>
        <w:rPr>
          <w:rFonts w:eastAsia="Times New Roman" w:cs="Times New Roman"/>
        </w:rPr>
      </w:pPr>
    </w:p>
    <w:p w14:paraId="6DEEA183" w14:textId="77777777" w:rsidR="00C76BC0" w:rsidRPr="00C76BC0" w:rsidRDefault="00C76BC0" w:rsidP="00C76BC0">
      <w:pPr>
        <w:rPr>
          <w:rFonts w:eastAsia="Times New Roman" w:cs="Times New Roman"/>
        </w:rPr>
      </w:pPr>
      <w:r w:rsidRPr="00C76BC0">
        <w:rPr>
          <w:rFonts w:eastAsia="Times New Roman" w:cs="Times New Roman"/>
        </w:rPr>
        <w:t xml:space="preserve">We work with people to achieve what’s important to them such as studying, finding or retaining employment, leading an active social life or continuing to do the things they love. </w:t>
      </w:r>
    </w:p>
    <w:p w14:paraId="76B70F47" w14:textId="77777777" w:rsidR="00C76BC0" w:rsidRPr="00C76BC0" w:rsidRDefault="00C76BC0" w:rsidP="00C76BC0">
      <w:pPr>
        <w:rPr>
          <w:rFonts w:eastAsia="Times New Roman" w:cs="Times New Roman"/>
        </w:rPr>
      </w:pPr>
    </w:p>
    <w:p w14:paraId="67D21E30" w14:textId="77777777" w:rsidR="00C76BC0" w:rsidRPr="00C76BC0" w:rsidRDefault="00C76BC0" w:rsidP="00C76BC0">
      <w:pPr>
        <w:rPr>
          <w:rFonts w:eastAsia="Times New Roman" w:cs="Times New Roman"/>
        </w:rPr>
      </w:pPr>
      <w:r w:rsidRPr="00C76BC0">
        <w:rPr>
          <w:rFonts w:eastAsia="Times New Roman" w:cs="Times New Roman"/>
        </w:rPr>
        <w:lastRenderedPageBreak/>
        <w:t>With the support of our professional teams, people who are blind or have low vision can develop their skills and make use of technology and equipment that will enable them to live independently.</w:t>
      </w:r>
    </w:p>
    <w:p w14:paraId="5C39BACA" w14:textId="77777777" w:rsidR="00816174" w:rsidRPr="004A722E" w:rsidRDefault="00816174" w:rsidP="00816174">
      <w:pPr>
        <w:rPr>
          <w:rFonts w:cs="Arial"/>
          <w:szCs w:val="32"/>
        </w:rPr>
      </w:pPr>
    </w:p>
    <w:p w14:paraId="2DBFBDE3" w14:textId="77777777" w:rsidR="00816174" w:rsidRPr="004A722E" w:rsidRDefault="00816174" w:rsidP="00816174">
      <w:pPr>
        <w:pStyle w:val="Heading2"/>
        <w:rPr>
          <w:rFonts w:cs="Arial"/>
          <w:sz w:val="40"/>
          <w:szCs w:val="40"/>
        </w:rPr>
      </w:pPr>
      <w:r w:rsidRPr="00B96194">
        <w:rPr>
          <w:rFonts w:cs="Arial"/>
          <w:szCs w:val="44"/>
        </w:rPr>
        <w:t>Contact Vision Australia</w:t>
      </w:r>
    </w:p>
    <w:p w14:paraId="2FE47386" w14:textId="77777777" w:rsidR="00816174" w:rsidRPr="004A722E" w:rsidRDefault="00816174" w:rsidP="00816174">
      <w:pPr>
        <w:rPr>
          <w:rFonts w:cs="Arial"/>
          <w:szCs w:val="32"/>
        </w:rPr>
      </w:pPr>
      <w:r w:rsidRPr="0021537F">
        <w:rPr>
          <w:rFonts w:cs="Arial"/>
          <w:b/>
          <w:szCs w:val="32"/>
        </w:rPr>
        <w:t xml:space="preserve">Call </w:t>
      </w:r>
      <w:r w:rsidRPr="004A722E">
        <w:rPr>
          <w:rFonts w:cs="Arial"/>
          <w:szCs w:val="32"/>
        </w:rPr>
        <w:t>1300 84 74 66</w:t>
      </w:r>
    </w:p>
    <w:p w14:paraId="6A30AF26" w14:textId="77777777" w:rsidR="00816174" w:rsidRPr="004A722E" w:rsidRDefault="00816174" w:rsidP="00816174">
      <w:pPr>
        <w:rPr>
          <w:rFonts w:cs="Arial"/>
          <w:szCs w:val="32"/>
        </w:rPr>
      </w:pPr>
      <w:r w:rsidRPr="0021537F">
        <w:rPr>
          <w:rFonts w:cs="Arial"/>
          <w:b/>
          <w:szCs w:val="32"/>
        </w:rPr>
        <w:t>Email</w:t>
      </w:r>
      <w:r w:rsidRPr="004A722E">
        <w:rPr>
          <w:rFonts w:cs="Arial"/>
          <w:szCs w:val="32"/>
        </w:rPr>
        <w:t xml:space="preserve"> info@visionaustralia.org</w:t>
      </w:r>
    </w:p>
    <w:p w14:paraId="68BC2BFB" w14:textId="77777777" w:rsidR="00816174" w:rsidRPr="004A722E" w:rsidRDefault="00816174" w:rsidP="00816174">
      <w:pPr>
        <w:rPr>
          <w:rFonts w:cs="Arial"/>
          <w:szCs w:val="32"/>
        </w:rPr>
      </w:pPr>
      <w:r w:rsidRPr="0021537F">
        <w:rPr>
          <w:rFonts w:cs="Arial"/>
          <w:b/>
          <w:szCs w:val="32"/>
        </w:rPr>
        <w:t>Website</w:t>
      </w:r>
      <w:r w:rsidRPr="004A722E">
        <w:rPr>
          <w:rFonts w:cs="Arial"/>
          <w:szCs w:val="32"/>
        </w:rPr>
        <w:t xml:space="preserve"> visionaustralia.org</w:t>
      </w:r>
    </w:p>
    <w:p w14:paraId="73E5DEC1" w14:textId="3B3EB1DA" w:rsidR="00430729" w:rsidRDefault="00816174" w:rsidP="00816174">
      <w:pPr>
        <w:rPr>
          <w:rFonts w:asciiTheme="minorHAnsi" w:hAnsiTheme="minorHAnsi"/>
          <w:sz w:val="24"/>
        </w:rPr>
      </w:pPr>
      <w:r w:rsidRPr="0021537F">
        <w:rPr>
          <w:rFonts w:cs="Arial"/>
          <w:b/>
          <w:szCs w:val="32"/>
        </w:rPr>
        <w:t>Locations</w:t>
      </w:r>
      <w:r w:rsidRPr="004A722E">
        <w:rPr>
          <w:rFonts w:cs="Arial"/>
          <w:szCs w:val="32"/>
        </w:rPr>
        <w:t xml:space="preserve"> VIC | ACT | NSW | QLD</w:t>
      </w:r>
      <w:r>
        <w:rPr>
          <w:rFonts w:cs="Arial"/>
          <w:szCs w:val="32"/>
        </w:rPr>
        <w:t xml:space="preserve"> | WA</w:t>
      </w:r>
    </w:p>
    <w:sectPr w:rsidR="00430729" w:rsidSect="00722B0E">
      <w:headerReference w:type="default" r:id="rId13"/>
      <w:footerReference w:type="default" r:id="rId14"/>
      <w:headerReference w:type="first" r:id="rId15"/>
      <w:footerReference w:type="first" r:id="rId16"/>
      <w:pgSz w:w="11900" w:h="16840"/>
      <w:pgMar w:top="1440" w:right="1440" w:bottom="1440" w:left="1440" w:header="170" w:footer="227"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7029D" w14:textId="77777777" w:rsidR="00717CC4" w:rsidRDefault="00717CC4" w:rsidP="0044444C">
      <w:r>
        <w:separator/>
      </w:r>
    </w:p>
  </w:endnote>
  <w:endnote w:type="continuationSeparator" w:id="0">
    <w:p w14:paraId="5D216B4A" w14:textId="77777777" w:rsidR="00717CC4" w:rsidRDefault="00717CC4" w:rsidP="0044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40DB2" w14:textId="77777777" w:rsidR="009D034C" w:rsidRDefault="009D034C" w:rsidP="003937A7">
    <w:pPr>
      <w:pStyle w:val="Footer"/>
      <w:jc w:val="center"/>
    </w:pPr>
    <w:r>
      <w:rPr>
        <w:noProof/>
        <w:lang w:eastAsia="en-AU"/>
      </w:rPr>
      <w:drawing>
        <wp:inline distT="0" distB="0" distL="0" distR="0" wp14:anchorId="6D060AD5" wp14:editId="1BDA7E13">
          <wp:extent cx="6379534" cy="753213"/>
          <wp:effectExtent l="0" t="0" r="0" b="0"/>
          <wp:docPr id="4"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281" r="2996"/>
                  <a:stretch/>
                </pic:blipFill>
                <pic:spPr bwMode="auto">
                  <a:xfrm>
                    <a:off x="0" y="0"/>
                    <a:ext cx="6404652" cy="75617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A8E83" w14:textId="77777777" w:rsidR="00176FAE" w:rsidRDefault="00176FAE">
    <w:pPr>
      <w:pStyle w:val="Footer"/>
    </w:pPr>
    <w:r>
      <w:rPr>
        <w:noProof/>
        <w:lang w:eastAsia="en-AU"/>
      </w:rPr>
      <w:drawing>
        <wp:inline distT="0" distB="0" distL="0" distR="0" wp14:anchorId="23288D8A" wp14:editId="65CAB308">
          <wp:extent cx="7448550" cy="824230"/>
          <wp:effectExtent l="0" t="0" r="0" b="0"/>
          <wp:docPr id="2"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8242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60F5A" w14:textId="77777777" w:rsidR="00717CC4" w:rsidRDefault="00717CC4" w:rsidP="0044444C">
      <w:r>
        <w:separator/>
      </w:r>
    </w:p>
  </w:footnote>
  <w:footnote w:type="continuationSeparator" w:id="0">
    <w:p w14:paraId="3E697D7B" w14:textId="77777777" w:rsidR="00717CC4" w:rsidRDefault="00717CC4" w:rsidP="00444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7E7DA" w14:textId="77777777" w:rsidR="00176FAE" w:rsidRDefault="009D034C" w:rsidP="003937A7">
    <w:pPr>
      <w:pStyle w:val="Header"/>
      <w:tabs>
        <w:tab w:val="clear" w:pos="8640"/>
        <w:tab w:val="right" w:pos="9072"/>
      </w:tabs>
      <w:jc w:val="right"/>
    </w:pPr>
    <w:r w:rsidRPr="00203AF0">
      <w:rPr>
        <w:noProof/>
        <w:lang w:eastAsia="en-AU"/>
      </w:rPr>
      <w:drawing>
        <wp:inline distT="0" distB="0" distL="0" distR="0" wp14:anchorId="27469542" wp14:editId="59D8CB8F">
          <wp:extent cx="2499360" cy="1078865"/>
          <wp:effectExtent l="0" t="0" r="0" b="0"/>
          <wp:docPr id="3" name="Picture 3"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61408" w14:textId="77777777" w:rsidR="00176FAE" w:rsidRDefault="00176FAE" w:rsidP="00176FAE">
    <w:pPr>
      <w:pStyle w:val="Header"/>
      <w:jc w:val="right"/>
    </w:pPr>
    <w:r w:rsidRPr="00203AF0">
      <w:rPr>
        <w:noProof/>
        <w:lang w:eastAsia="en-AU"/>
      </w:rPr>
      <w:drawing>
        <wp:inline distT="0" distB="0" distL="0" distR="0" wp14:anchorId="28235993" wp14:editId="6F30187E">
          <wp:extent cx="2499360" cy="1078865"/>
          <wp:effectExtent l="0" t="0" r="0" b="0"/>
          <wp:docPr id="1" name="Picture 1"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79FD"/>
    <w:multiLevelType w:val="hybridMultilevel"/>
    <w:tmpl w:val="4EBA88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3824723A"/>
    <w:multiLevelType w:val="hybridMultilevel"/>
    <w:tmpl w:val="B838E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5433637"/>
    <w:multiLevelType w:val="hybridMultilevel"/>
    <w:tmpl w:val="F30A4A98"/>
    <w:lvl w:ilvl="0" w:tplc="572CC836">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5F94D80"/>
    <w:multiLevelType w:val="hybridMultilevel"/>
    <w:tmpl w:val="B84C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3C46C9"/>
    <w:multiLevelType w:val="hybridMultilevel"/>
    <w:tmpl w:val="8572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3F"/>
    <w:rsid w:val="000633AF"/>
    <w:rsid w:val="00076BB6"/>
    <w:rsid w:val="00080846"/>
    <w:rsid w:val="00092E6C"/>
    <w:rsid w:val="00095C14"/>
    <w:rsid w:val="000A3ECB"/>
    <w:rsid w:val="00134252"/>
    <w:rsid w:val="00176FAE"/>
    <w:rsid w:val="001B6E43"/>
    <w:rsid w:val="001E2271"/>
    <w:rsid w:val="00235B2E"/>
    <w:rsid w:val="00270CB4"/>
    <w:rsid w:val="002828AF"/>
    <w:rsid w:val="00311471"/>
    <w:rsid w:val="00323138"/>
    <w:rsid w:val="00381EBC"/>
    <w:rsid w:val="003937A7"/>
    <w:rsid w:val="00394268"/>
    <w:rsid w:val="00430729"/>
    <w:rsid w:val="0044444C"/>
    <w:rsid w:val="0066225D"/>
    <w:rsid w:val="00691356"/>
    <w:rsid w:val="00717CC4"/>
    <w:rsid w:val="00722981"/>
    <w:rsid w:val="00722B0E"/>
    <w:rsid w:val="00766099"/>
    <w:rsid w:val="007721B2"/>
    <w:rsid w:val="00816174"/>
    <w:rsid w:val="00837161"/>
    <w:rsid w:val="00860C47"/>
    <w:rsid w:val="00902AEA"/>
    <w:rsid w:val="00940D0D"/>
    <w:rsid w:val="00944180"/>
    <w:rsid w:val="009B5B70"/>
    <w:rsid w:val="009D034C"/>
    <w:rsid w:val="00A51EB0"/>
    <w:rsid w:val="00A650C6"/>
    <w:rsid w:val="00A9209D"/>
    <w:rsid w:val="00BF6F3F"/>
    <w:rsid w:val="00C76BC0"/>
    <w:rsid w:val="00CB2893"/>
    <w:rsid w:val="00CD482F"/>
    <w:rsid w:val="00CD4996"/>
    <w:rsid w:val="00D56EA3"/>
    <w:rsid w:val="00DC7693"/>
    <w:rsid w:val="00DE78B9"/>
    <w:rsid w:val="00E15385"/>
    <w:rsid w:val="00E2553B"/>
    <w:rsid w:val="00E71BF2"/>
    <w:rsid w:val="00EC3566"/>
    <w:rsid w:val="00F03E65"/>
    <w:rsid w:val="00F14F66"/>
    <w:rsid w:val="00F4396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A1B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4CAA66E4E94347AFDB120C6A7653D3" ma:contentTypeVersion="0" ma:contentTypeDescription="Create a new document." ma:contentTypeScope="" ma:versionID="f12f32b601b19fa6db7e0a4b2bc791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96569-FA6E-42F5-99F7-288282DBD0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4CED27-2B5F-444D-A4BA-6AEC728BD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92EB37A-0618-4796-A250-A13A9307E8BC}">
  <ds:schemaRefs>
    <ds:schemaRef ds:uri="http://schemas.microsoft.com/sharepoint/v3/contenttype/forms"/>
  </ds:schemaRefs>
</ds:datastoreItem>
</file>

<file path=customXml/itemProps4.xml><?xml version="1.0" encoding="utf-8"?>
<ds:datastoreItem xmlns:ds="http://schemas.openxmlformats.org/officeDocument/2006/customXml" ds:itemID="{6B37EF98-054A-4785-BD4E-5F98AA9A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2017-01-30T01:45:00Z</dcterms:created>
  <dcterms:modified xsi:type="dcterms:W3CDTF">2017-04-07T00:36:00Z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0x0101001C4CAA66E4E94347AFDB120C6A7653D3</vt:lpwstr>
  </property>
</Properties>
</file>